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C01E" w14:textId="362FDCC6" w:rsidR="00AB13E6" w:rsidRPr="00AB13E6" w:rsidRDefault="00AB13E6" w:rsidP="00AB13E6">
      <w:pPr>
        <w:shd w:val="clear" w:color="auto" w:fill="FFFFFF"/>
        <w:spacing w:after="390" w:line="585" w:lineRule="atLeast"/>
        <w:outlineLvl w:val="1"/>
        <w:rPr>
          <w:rFonts w:ascii="Roboto Light" w:eastAsia="Times New Roman" w:hAnsi="Roboto Light" w:cs="Times New Roman"/>
          <w:color w:val="A4D020"/>
          <w:kern w:val="0"/>
          <w:sz w:val="45"/>
          <w:szCs w:val="45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A4D020"/>
          <w:kern w:val="0"/>
          <w:sz w:val="45"/>
          <w:szCs w:val="45"/>
          <w:lang w:eastAsia="it-IT"/>
          <w14:ligatures w14:val="none"/>
        </w:rPr>
        <w:br/>
        <w:t xml:space="preserve">CONNEX, </w:t>
      </w:r>
    </w:p>
    <w:p w14:paraId="43C7075B" w14:textId="77777777" w:rsidR="00AB13E6" w:rsidRPr="00AB13E6" w:rsidRDefault="00AB13E6" w:rsidP="00AB13E6">
      <w:pPr>
        <w:shd w:val="clear" w:color="auto" w:fill="FFFFFF"/>
        <w:spacing w:after="195" w:line="240" w:lineRule="auto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Connessione EOBD via Bluetooth</w:t>
      </w:r>
    </w:p>
    <w:p w14:paraId="4571FA56" w14:textId="77777777" w:rsidR="00AB13E6" w:rsidRPr="00AB13E6" w:rsidRDefault="00AB13E6" w:rsidP="00AB13E6">
      <w:pPr>
        <w:shd w:val="clear" w:color="auto" w:fill="FFFFFF"/>
        <w:spacing w:after="195" w:line="240" w:lineRule="auto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Gli strumenti CONNEX BRAIN BEE utilizzano tutte le principali funzionalità diagnostiche:</w:t>
      </w:r>
    </w:p>
    <w:p w14:paraId="409D8BA3" w14:textId="77777777" w:rsidR="00AB13E6" w:rsidRPr="00AB13E6" w:rsidRDefault="00AB13E6" w:rsidP="00AB13E6">
      <w:pPr>
        <w:numPr>
          <w:ilvl w:val="0"/>
          <w:numId w:val="1"/>
        </w:numPr>
        <w:shd w:val="clear" w:color="auto" w:fill="FFFFFF"/>
        <w:spacing w:after="0" w:line="390" w:lineRule="atLeast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Lettura delle informazioni dell’unità di controllo</w:t>
      </w:r>
    </w:p>
    <w:p w14:paraId="7702B03F" w14:textId="77777777" w:rsidR="00AB13E6" w:rsidRPr="00AB13E6" w:rsidRDefault="00AB13E6" w:rsidP="00AB13E6">
      <w:pPr>
        <w:numPr>
          <w:ilvl w:val="0"/>
          <w:numId w:val="1"/>
        </w:numPr>
        <w:shd w:val="clear" w:color="auto" w:fill="FFFFFF"/>
        <w:spacing w:after="0" w:line="390" w:lineRule="atLeast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Lettura e cancellazione Errori</w:t>
      </w:r>
    </w:p>
    <w:p w14:paraId="3D305E64" w14:textId="77777777" w:rsidR="00AB13E6" w:rsidRPr="00AB13E6" w:rsidRDefault="00AB13E6" w:rsidP="00AB13E6">
      <w:pPr>
        <w:numPr>
          <w:ilvl w:val="0"/>
          <w:numId w:val="1"/>
        </w:numPr>
        <w:shd w:val="clear" w:color="auto" w:fill="FFFFFF"/>
        <w:spacing w:after="0" w:line="390" w:lineRule="atLeast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Visualizzazione e registrazione dei dati</w:t>
      </w:r>
    </w:p>
    <w:p w14:paraId="03A205C3" w14:textId="77777777" w:rsidR="00AB13E6" w:rsidRPr="00AB13E6" w:rsidRDefault="00AB13E6" w:rsidP="00AB13E6">
      <w:pPr>
        <w:numPr>
          <w:ilvl w:val="0"/>
          <w:numId w:val="1"/>
        </w:numPr>
        <w:shd w:val="clear" w:color="auto" w:fill="FFFFFF"/>
        <w:spacing w:after="0" w:line="390" w:lineRule="atLeast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Regolazioni</w:t>
      </w:r>
    </w:p>
    <w:p w14:paraId="79C3BEBC" w14:textId="77777777" w:rsidR="00AB13E6" w:rsidRPr="00AB13E6" w:rsidRDefault="00AB13E6" w:rsidP="00AB13E6">
      <w:pPr>
        <w:numPr>
          <w:ilvl w:val="0"/>
          <w:numId w:val="1"/>
        </w:numPr>
        <w:shd w:val="clear" w:color="auto" w:fill="FFFFFF"/>
        <w:spacing w:after="0" w:line="390" w:lineRule="atLeast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Attivazioni</w:t>
      </w:r>
    </w:p>
    <w:p w14:paraId="65793BA3" w14:textId="77777777" w:rsidR="00AB13E6" w:rsidRPr="00AB13E6" w:rsidRDefault="00AB13E6" w:rsidP="00AB13E6">
      <w:pPr>
        <w:numPr>
          <w:ilvl w:val="0"/>
          <w:numId w:val="1"/>
        </w:numPr>
        <w:shd w:val="clear" w:color="auto" w:fill="FFFFFF"/>
        <w:spacing w:after="0" w:line="390" w:lineRule="atLeast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Codifiche</w:t>
      </w:r>
    </w:p>
    <w:p w14:paraId="76F1DA77" w14:textId="77777777" w:rsidR="00AB13E6" w:rsidRPr="00AB13E6" w:rsidRDefault="00AB13E6" w:rsidP="00AB13E6">
      <w:pPr>
        <w:numPr>
          <w:ilvl w:val="0"/>
          <w:numId w:val="1"/>
        </w:numPr>
        <w:shd w:val="clear" w:color="auto" w:fill="FFFFFF"/>
        <w:spacing w:after="0" w:line="390" w:lineRule="atLeast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Visualizzazione grafica della posizione dei connettori diagnostici nel veicolo e del connettore da utilizzare.</w:t>
      </w:r>
    </w:p>
    <w:p w14:paraId="375709E8" w14:textId="77777777" w:rsidR="00AB13E6" w:rsidRPr="00AB13E6" w:rsidRDefault="00AB13E6" w:rsidP="00AB13E6">
      <w:pPr>
        <w:shd w:val="clear" w:color="auto" w:fill="FFFFFF"/>
        <w:spacing w:after="195" w:line="240" w:lineRule="auto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CONNEX: sempre Connesso, sempre completamente aggiornato, sempre pronto per funzionalità esclusive. Grazie alla connessione WiFi, ogni aggiornamento è installato automaticamente sul dispositivo CONNEX. In questo modo, il tuo dispositivo offre sempre le migliori prestazioni. Inoltre, la connessione WiFi consente l’accesso diretto e immediato a un gran numero di ulteriori funzionalità esclusive, come ad esempio:</w:t>
      </w:r>
    </w:p>
    <w:p w14:paraId="2123DABB" w14:textId="77777777" w:rsidR="00AB13E6" w:rsidRPr="00AB13E6" w:rsidRDefault="00AB13E6" w:rsidP="00AB13E6">
      <w:pPr>
        <w:numPr>
          <w:ilvl w:val="0"/>
          <w:numId w:val="2"/>
        </w:numPr>
        <w:shd w:val="clear" w:color="auto" w:fill="FFFFFF"/>
        <w:spacing w:after="0" w:line="390" w:lineRule="atLeast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Ricerca automatica / Ricerca VIN</w:t>
      </w:r>
    </w:p>
    <w:p w14:paraId="778AFC6A" w14:textId="77777777" w:rsidR="00AB13E6" w:rsidRPr="00AB13E6" w:rsidRDefault="00AB13E6" w:rsidP="00AB13E6">
      <w:pPr>
        <w:numPr>
          <w:ilvl w:val="0"/>
          <w:numId w:val="2"/>
        </w:numPr>
        <w:shd w:val="clear" w:color="auto" w:fill="FFFFFF"/>
        <w:spacing w:after="0" w:line="390" w:lineRule="atLeast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SKIP 100 – Ricerca per targa</w:t>
      </w:r>
    </w:p>
    <w:p w14:paraId="2A026F76" w14:textId="77777777" w:rsidR="00AB13E6" w:rsidRPr="00AB13E6" w:rsidRDefault="00AB13E6" w:rsidP="00AB13E6">
      <w:pPr>
        <w:numPr>
          <w:ilvl w:val="0"/>
          <w:numId w:val="2"/>
        </w:numPr>
        <w:shd w:val="clear" w:color="auto" w:fill="FFFFFF"/>
        <w:spacing w:after="0" w:line="390" w:lineRule="atLeast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BPS Brain </w:t>
      </w:r>
      <w:proofErr w:type="spellStart"/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Problem</w:t>
      </w:r>
      <w:proofErr w:type="spellEnd"/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Solver – Portale informativo di auto diagnosi</w:t>
      </w:r>
    </w:p>
    <w:p w14:paraId="3A7ACC92" w14:textId="77777777" w:rsidR="00AB13E6" w:rsidRPr="00AB13E6" w:rsidRDefault="00AB13E6" w:rsidP="00AB13E6">
      <w:pPr>
        <w:numPr>
          <w:ilvl w:val="0"/>
          <w:numId w:val="2"/>
        </w:numPr>
        <w:shd w:val="clear" w:color="auto" w:fill="FFFFFF"/>
        <w:spacing w:after="0" w:line="390" w:lineRule="atLeast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BOB – Chat online</w:t>
      </w:r>
    </w:p>
    <w:p w14:paraId="1406DA8D" w14:textId="77777777" w:rsidR="00AB13E6" w:rsidRPr="00AB13E6" w:rsidRDefault="00AB13E6" w:rsidP="00AB13E6">
      <w:pPr>
        <w:shd w:val="clear" w:color="auto" w:fill="FFFFFF"/>
        <w:spacing w:after="195" w:line="240" w:lineRule="auto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È disponibile anche l’Helpdesk BRAIN BEE. Ogni rapporto inviato viene analizzato immediatamente dai tecnici specializzati BRAIN BEE e ha rapida risposta.</w:t>
      </w:r>
    </w:p>
    <w:p w14:paraId="65FB2112" w14:textId="77777777" w:rsidR="00AB13E6" w:rsidRPr="00AB13E6" w:rsidRDefault="00AB13E6" w:rsidP="00AB13E6">
      <w:pPr>
        <w:shd w:val="clear" w:color="auto" w:fill="FFFFFF"/>
        <w:spacing w:before="390" w:after="195" w:line="360" w:lineRule="atLeast"/>
        <w:outlineLvl w:val="2"/>
        <w:rPr>
          <w:rFonts w:ascii="Roboto" w:eastAsia="Times New Roman" w:hAnsi="Roboto" w:cs="Times New Roman"/>
          <w:color w:val="000000"/>
          <w:kern w:val="0"/>
          <w:sz w:val="32"/>
          <w:szCs w:val="32"/>
          <w:lang w:eastAsia="it-IT"/>
          <w14:ligatures w14:val="none"/>
        </w:rPr>
      </w:pPr>
      <w:r w:rsidRPr="00AB13E6">
        <w:rPr>
          <w:rFonts w:ascii="Roboto" w:eastAsia="Times New Roman" w:hAnsi="Roboto" w:cs="Times New Roman"/>
          <w:color w:val="000000"/>
          <w:kern w:val="0"/>
          <w:sz w:val="32"/>
          <w:szCs w:val="32"/>
          <w:lang w:eastAsia="it-IT"/>
          <w14:ligatures w14:val="none"/>
        </w:rPr>
        <w:t>Ricerca automatica – Pronto per l’azione veloce!</w:t>
      </w:r>
    </w:p>
    <w:p w14:paraId="6E30A52D" w14:textId="77777777" w:rsidR="00AB13E6" w:rsidRPr="00AB13E6" w:rsidRDefault="00AB13E6" w:rsidP="00AB13E6">
      <w:pPr>
        <w:shd w:val="clear" w:color="auto" w:fill="FFFFFF"/>
        <w:spacing w:after="195" w:line="240" w:lineRule="auto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Connex</w:t>
      </w:r>
      <w:proofErr w:type="spellEnd"/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riconosce immediatamente il modello del veicolo su cui si sta lavorando. Puoi scegliere tra quattro diversi modelli, interamente in accordo con le tue abitudini e preferenze:</w:t>
      </w:r>
    </w:p>
    <w:p w14:paraId="5B3D8FEE" w14:textId="77777777" w:rsidR="00AB13E6" w:rsidRPr="00AB13E6" w:rsidRDefault="00AB13E6" w:rsidP="00AB13E6">
      <w:pPr>
        <w:numPr>
          <w:ilvl w:val="0"/>
          <w:numId w:val="3"/>
        </w:numPr>
        <w:shd w:val="clear" w:color="auto" w:fill="FFFFFF"/>
        <w:spacing w:after="0" w:line="390" w:lineRule="atLeast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COLUMBUS: basta inserire una parola chiave e le funzioni consentono di saltare diversi passaggi, permettendoti di entrare </w:t>
      </w:r>
      <w:proofErr w:type="spellStart"/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immeditamente</w:t>
      </w:r>
      <w:proofErr w:type="spellEnd"/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 una sessione diagnostica</w:t>
      </w:r>
    </w:p>
    <w:p w14:paraId="63C77C8B" w14:textId="77777777" w:rsidR="00AB13E6" w:rsidRPr="00AB13E6" w:rsidRDefault="00AB13E6" w:rsidP="00AB13E6">
      <w:pPr>
        <w:numPr>
          <w:ilvl w:val="0"/>
          <w:numId w:val="3"/>
        </w:numPr>
        <w:shd w:val="clear" w:color="auto" w:fill="FFFFFF"/>
        <w:spacing w:after="0" w:line="390" w:lineRule="atLeast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Tramite la presa EOBD</w:t>
      </w:r>
    </w:p>
    <w:p w14:paraId="7701CD97" w14:textId="77777777" w:rsidR="00AB13E6" w:rsidRPr="00AB13E6" w:rsidRDefault="00AB13E6" w:rsidP="00AB13E6">
      <w:pPr>
        <w:numPr>
          <w:ilvl w:val="0"/>
          <w:numId w:val="3"/>
        </w:numPr>
        <w:shd w:val="clear" w:color="auto" w:fill="FFFFFF"/>
        <w:spacing w:after="0" w:line="390" w:lineRule="atLeast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Inserendo il VIN</w:t>
      </w:r>
    </w:p>
    <w:p w14:paraId="1B3905AE" w14:textId="77777777" w:rsidR="00AB13E6" w:rsidRPr="00AB13E6" w:rsidRDefault="00AB13E6" w:rsidP="00AB13E6">
      <w:pPr>
        <w:numPr>
          <w:ilvl w:val="0"/>
          <w:numId w:val="3"/>
        </w:numPr>
        <w:shd w:val="clear" w:color="auto" w:fill="FFFFFF"/>
        <w:spacing w:after="0" w:line="390" w:lineRule="atLeast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SKIP 100 cerca per targa (</w:t>
      </w:r>
      <w:proofErr w:type="gramStart"/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opzionale )</w:t>
      </w:r>
      <w:proofErr w:type="gramEnd"/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inserendo il numero di targa del veicolo</w:t>
      </w:r>
    </w:p>
    <w:p w14:paraId="759BA65F" w14:textId="77777777" w:rsidR="00AB13E6" w:rsidRPr="00AB13E6" w:rsidRDefault="00AB13E6" w:rsidP="00AB13E6">
      <w:pPr>
        <w:numPr>
          <w:ilvl w:val="0"/>
          <w:numId w:val="3"/>
        </w:numPr>
        <w:shd w:val="clear" w:color="auto" w:fill="FFFFFF"/>
        <w:spacing w:after="0" w:line="390" w:lineRule="atLeast"/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B13E6">
        <w:rPr>
          <w:rFonts w:ascii="Roboto Light" w:eastAsia="Times New Roman" w:hAnsi="Roboto Light" w:cs="Times New Roman"/>
          <w:color w:val="000000"/>
          <w:kern w:val="0"/>
          <w:sz w:val="24"/>
          <w:szCs w:val="24"/>
          <w:lang w:eastAsia="it-IT"/>
          <w14:ligatures w14:val="none"/>
        </w:rPr>
        <w:t>Ricerca manuale del modello, facilitata dalle foto reali del veicolo</w:t>
      </w:r>
    </w:p>
    <w:p w14:paraId="67D0BC57" w14:textId="77777777" w:rsidR="004526B3" w:rsidRDefault="004526B3" w:rsidP="004526B3"/>
    <w:sectPr w:rsidR="00452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2248"/>
    <w:multiLevelType w:val="multilevel"/>
    <w:tmpl w:val="D6E8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D279F"/>
    <w:multiLevelType w:val="multilevel"/>
    <w:tmpl w:val="77F0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E106C"/>
    <w:multiLevelType w:val="multilevel"/>
    <w:tmpl w:val="4CE2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060788">
    <w:abstractNumId w:val="2"/>
  </w:num>
  <w:num w:numId="2" w16cid:durableId="2100984854">
    <w:abstractNumId w:val="0"/>
  </w:num>
  <w:num w:numId="3" w16cid:durableId="78161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B3"/>
    <w:rsid w:val="002B699B"/>
    <w:rsid w:val="004526B3"/>
    <w:rsid w:val="007A203C"/>
    <w:rsid w:val="00AB13E6"/>
    <w:rsid w:val="00C9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230A"/>
  <w15:chartTrackingRefBased/>
  <w15:docId w15:val="{3B711FCC-95E4-4B33-9289-B9A54607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B1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AB1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mentor-image-box-title">
    <w:name w:val="elementor-image-box-title"/>
    <w:basedOn w:val="Normale"/>
    <w:rsid w:val="0045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9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3E6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13E6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4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8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4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0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2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6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7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2</cp:revision>
  <dcterms:created xsi:type="dcterms:W3CDTF">2023-04-28T12:48:00Z</dcterms:created>
  <dcterms:modified xsi:type="dcterms:W3CDTF">2023-04-28T12:48:00Z</dcterms:modified>
</cp:coreProperties>
</file>