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FCB8" w14:textId="77777777" w:rsidR="00304F32" w:rsidRPr="00304F32" w:rsidRDefault="00304F32" w:rsidP="00304F32">
      <w:pPr>
        <w:shd w:val="clear" w:color="auto" w:fill="FFFFFF"/>
        <w:spacing w:after="312" w:line="240" w:lineRule="auto"/>
        <w:rPr>
          <w:rFonts w:ascii="Noto Sans" w:eastAsia="Times New Roman" w:hAnsi="Noto Sans" w:cs="Noto Sans"/>
          <w:color w:val="777777"/>
          <w:sz w:val="27"/>
          <w:szCs w:val="27"/>
          <w:lang w:eastAsia="it-IT"/>
        </w:rPr>
      </w:pPr>
      <w:r w:rsidRPr="00304F32">
        <w:rPr>
          <w:rFonts w:ascii="Noto Sans" w:eastAsia="Times New Roman" w:hAnsi="Noto Sans" w:cs="Noto Sans"/>
          <w:color w:val="777777"/>
          <w:sz w:val="27"/>
          <w:szCs w:val="27"/>
          <w:lang w:eastAsia="it-IT"/>
        </w:rPr>
        <w:t>KESS3 è stato sviluppato per permettere a chiunque, dal giovane appassionato di motori ai tecnici meccatronici più specializzati, un interfacciamento rapido e semplice a qualsiasi centralina motore e cambio automatico nel mercato.</w:t>
      </w:r>
    </w:p>
    <w:p w14:paraId="34ADEE0C" w14:textId="77777777" w:rsidR="00304F32" w:rsidRPr="00304F32" w:rsidRDefault="00304F32" w:rsidP="00304F32">
      <w:pPr>
        <w:shd w:val="clear" w:color="auto" w:fill="FFFFFF"/>
        <w:spacing w:after="312" w:line="240" w:lineRule="auto"/>
        <w:rPr>
          <w:rFonts w:ascii="Noto Sans" w:eastAsia="Times New Roman" w:hAnsi="Noto Sans" w:cs="Noto Sans"/>
          <w:color w:val="777777"/>
          <w:sz w:val="27"/>
          <w:szCs w:val="27"/>
          <w:lang w:eastAsia="it-IT"/>
        </w:rPr>
      </w:pPr>
      <w:r w:rsidRPr="00304F32">
        <w:rPr>
          <w:rFonts w:ascii="Noto Sans" w:eastAsia="Times New Roman" w:hAnsi="Noto Sans" w:cs="Noto Sans"/>
          <w:color w:val="777777"/>
          <w:sz w:val="27"/>
          <w:szCs w:val="27"/>
          <w:lang w:eastAsia="it-IT"/>
        </w:rPr>
        <w:t> </w:t>
      </w:r>
    </w:p>
    <w:p w14:paraId="0F920114" w14:textId="77777777" w:rsidR="00304F32" w:rsidRPr="00304F32" w:rsidRDefault="00304F32" w:rsidP="00304F32">
      <w:pPr>
        <w:shd w:val="clear" w:color="auto" w:fill="FFFFFF"/>
        <w:spacing w:after="312" w:line="240" w:lineRule="auto"/>
        <w:rPr>
          <w:rFonts w:ascii="Noto Sans" w:eastAsia="Times New Roman" w:hAnsi="Noto Sans" w:cs="Noto Sans"/>
          <w:color w:val="777777"/>
          <w:sz w:val="27"/>
          <w:szCs w:val="27"/>
          <w:lang w:eastAsia="it-IT"/>
        </w:rPr>
      </w:pPr>
      <w:r w:rsidRPr="00304F32">
        <w:rPr>
          <w:rFonts w:ascii="Noto Sans" w:eastAsia="Times New Roman" w:hAnsi="Noto Sans" w:cs="Noto Sans"/>
          <w:color w:val="777777"/>
          <w:sz w:val="27"/>
          <w:szCs w:val="27"/>
          <w:lang w:eastAsia="it-IT"/>
        </w:rPr>
        <w:t xml:space="preserve">KESS3 combina 3 modalità di funzionamento in un unico strumento. OBD, </w:t>
      </w:r>
      <w:proofErr w:type="spellStart"/>
      <w:r w:rsidRPr="00304F32">
        <w:rPr>
          <w:rFonts w:ascii="Noto Sans" w:eastAsia="Times New Roman" w:hAnsi="Noto Sans" w:cs="Noto Sans"/>
          <w:color w:val="777777"/>
          <w:sz w:val="27"/>
          <w:szCs w:val="27"/>
          <w:lang w:eastAsia="it-IT"/>
        </w:rPr>
        <w:t>Bench</w:t>
      </w:r>
      <w:proofErr w:type="spellEnd"/>
      <w:r w:rsidRPr="00304F32">
        <w:rPr>
          <w:rFonts w:ascii="Noto Sans" w:eastAsia="Times New Roman" w:hAnsi="Noto Sans" w:cs="Noto Sans"/>
          <w:color w:val="777777"/>
          <w:sz w:val="27"/>
          <w:szCs w:val="27"/>
          <w:lang w:eastAsia="it-IT"/>
        </w:rPr>
        <w:t xml:space="preserve"> e </w:t>
      </w:r>
      <w:proofErr w:type="spellStart"/>
      <w:r w:rsidRPr="00304F32">
        <w:rPr>
          <w:rFonts w:ascii="Noto Sans" w:eastAsia="Times New Roman" w:hAnsi="Noto Sans" w:cs="Noto Sans"/>
          <w:color w:val="777777"/>
          <w:sz w:val="27"/>
          <w:szCs w:val="27"/>
          <w:lang w:eastAsia="it-IT"/>
        </w:rPr>
        <w:t>Bootmode</w:t>
      </w:r>
      <w:proofErr w:type="spellEnd"/>
      <w:r w:rsidRPr="00304F32">
        <w:rPr>
          <w:rFonts w:ascii="Noto Sans" w:eastAsia="Times New Roman" w:hAnsi="Noto Sans" w:cs="Noto Sans"/>
          <w:color w:val="777777"/>
          <w:sz w:val="27"/>
          <w:szCs w:val="27"/>
          <w:lang w:eastAsia="it-IT"/>
        </w:rPr>
        <w:t>.</w:t>
      </w:r>
    </w:p>
    <w:p w14:paraId="6F401103" w14:textId="77777777" w:rsidR="00304F32" w:rsidRPr="00304F32" w:rsidRDefault="00304F32" w:rsidP="00304F32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rPr>
          <w:rFonts w:ascii="Noto Sans" w:eastAsia="Times New Roman" w:hAnsi="Noto Sans" w:cs="Noto Sans"/>
          <w:color w:val="777777"/>
          <w:sz w:val="27"/>
          <w:szCs w:val="27"/>
          <w:lang w:eastAsia="it-IT"/>
        </w:rPr>
      </w:pPr>
      <w:r w:rsidRPr="00304F32">
        <w:rPr>
          <w:rFonts w:ascii="Noto Sans" w:eastAsia="Times New Roman" w:hAnsi="Noto Sans" w:cs="Noto Sans"/>
          <w:b/>
          <w:bCs/>
          <w:color w:val="777777"/>
          <w:sz w:val="27"/>
          <w:szCs w:val="27"/>
          <w:lang w:eastAsia="it-IT"/>
        </w:rPr>
        <w:t>OBD</w:t>
      </w:r>
      <w:r w:rsidRPr="00304F32">
        <w:rPr>
          <w:rFonts w:ascii="Noto Sans" w:eastAsia="Times New Roman" w:hAnsi="Noto Sans" w:cs="Noto Sans"/>
          <w:color w:val="777777"/>
          <w:sz w:val="27"/>
          <w:szCs w:val="27"/>
          <w:lang w:eastAsia="it-IT"/>
        </w:rPr>
        <w:t> – Con la modalità OBD, potrai facilmente accedere a tutti i dati della centralina mediante presa diagnosi.</w:t>
      </w:r>
    </w:p>
    <w:p w14:paraId="07D99B80" w14:textId="77777777" w:rsidR="00304F32" w:rsidRPr="00304F32" w:rsidRDefault="00304F32" w:rsidP="00304F32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rPr>
          <w:rFonts w:ascii="Noto Sans" w:eastAsia="Times New Roman" w:hAnsi="Noto Sans" w:cs="Noto Sans"/>
          <w:color w:val="777777"/>
          <w:sz w:val="27"/>
          <w:szCs w:val="27"/>
          <w:lang w:eastAsia="it-IT"/>
        </w:rPr>
      </w:pPr>
      <w:r w:rsidRPr="00304F32">
        <w:rPr>
          <w:rFonts w:ascii="Noto Sans" w:eastAsia="Times New Roman" w:hAnsi="Noto Sans" w:cs="Noto Sans"/>
          <w:b/>
          <w:bCs/>
          <w:color w:val="777777"/>
          <w:sz w:val="27"/>
          <w:szCs w:val="27"/>
          <w:lang w:eastAsia="it-IT"/>
        </w:rPr>
        <w:t>BENCH</w:t>
      </w:r>
      <w:r w:rsidRPr="00304F32">
        <w:rPr>
          <w:rFonts w:ascii="Noto Sans" w:eastAsia="Times New Roman" w:hAnsi="Noto Sans" w:cs="Noto Sans"/>
          <w:color w:val="777777"/>
          <w:sz w:val="27"/>
          <w:szCs w:val="27"/>
          <w:lang w:eastAsia="it-IT"/>
        </w:rPr>
        <w:t> – Un semplice interfacciamento al connettore e avrai il completo accesso ai dati della tua centralina.</w:t>
      </w:r>
    </w:p>
    <w:p w14:paraId="422F3745" w14:textId="77777777" w:rsidR="00304F32" w:rsidRPr="00304F32" w:rsidRDefault="00304F32" w:rsidP="00304F32">
      <w:pPr>
        <w:numPr>
          <w:ilvl w:val="0"/>
          <w:numId w:val="1"/>
        </w:numPr>
        <w:shd w:val="clear" w:color="auto" w:fill="FFFFFF"/>
        <w:spacing w:before="100" w:beforeAutospacing="1" w:after="144" w:line="240" w:lineRule="auto"/>
        <w:rPr>
          <w:rFonts w:ascii="Noto Sans" w:eastAsia="Times New Roman" w:hAnsi="Noto Sans" w:cs="Noto Sans"/>
          <w:color w:val="777777"/>
          <w:sz w:val="27"/>
          <w:szCs w:val="27"/>
          <w:lang w:eastAsia="it-IT"/>
        </w:rPr>
      </w:pPr>
      <w:r w:rsidRPr="00304F32">
        <w:rPr>
          <w:rFonts w:ascii="Noto Sans" w:eastAsia="Times New Roman" w:hAnsi="Noto Sans" w:cs="Noto Sans"/>
          <w:b/>
          <w:bCs/>
          <w:color w:val="777777"/>
          <w:sz w:val="27"/>
          <w:szCs w:val="27"/>
          <w:lang w:eastAsia="it-IT"/>
        </w:rPr>
        <w:t>BOOT</w:t>
      </w:r>
      <w:r w:rsidRPr="00304F32">
        <w:rPr>
          <w:rFonts w:ascii="Noto Sans" w:eastAsia="Times New Roman" w:hAnsi="Noto Sans" w:cs="Noto Sans"/>
          <w:color w:val="777777"/>
          <w:sz w:val="27"/>
          <w:szCs w:val="27"/>
          <w:lang w:eastAsia="it-IT"/>
        </w:rPr>
        <w:t> – Questa modalità ti permettere di accedere a tutte le memorie di sistema. Leggere, scrivere e clonare.</w:t>
      </w:r>
    </w:p>
    <w:p w14:paraId="43C7F4E4" w14:textId="77777777" w:rsidR="00304F32" w:rsidRDefault="00304F32" w:rsidP="00304F3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312" w:afterAutospacing="0"/>
        <w:rPr>
          <w:rFonts w:ascii="Noto Sans" w:hAnsi="Noto Sans" w:cs="Noto Sans"/>
          <w:color w:val="777777"/>
          <w:sz w:val="27"/>
          <w:szCs w:val="27"/>
        </w:rPr>
      </w:pPr>
      <w:r>
        <w:rPr>
          <w:rStyle w:val="Enfasigrassetto"/>
          <w:rFonts w:ascii="Noto Sans" w:hAnsi="Noto Sans" w:cs="Noto Sans"/>
          <w:color w:val="D26E4B"/>
          <w:sz w:val="27"/>
          <w:szCs w:val="27"/>
        </w:rPr>
        <w:t>Caratteristiche:</w:t>
      </w:r>
    </w:p>
    <w:p w14:paraId="690AB195" w14:textId="77777777" w:rsidR="00304F32" w:rsidRDefault="00304F32" w:rsidP="00304F3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312" w:afterAutospacing="0"/>
        <w:rPr>
          <w:rFonts w:ascii="Noto Sans" w:hAnsi="Noto Sans" w:cs="Noto Sans"/>
          <w:color w:val="777777"/>
          <w:sz w:val="27"/>
          <w:szCs w:val="27"/>
        </w:rPr>
      </w:pPr>
      <w:r>
        <w:rPr>
          <w:rStyle w:val="Enfasigrassetto"/>
          <w:rFonts w:ascii="Noto Sans" w:hAnsi="Noto Sans" w:cs="Noto Sans"/>
          <w:color w:val="777777"/>
          <w:sz w:val="27"/>
          <w:szCs w:val="27"/>
        </w:rPr>
        <w:t>IL MICROPROCESSORE</w:t>
      </w:r>
      <w:r>
        <w:rPr>
          <w:rFonts w:ascii="Noto Sans" w:hAnsi="Noto Sans" w:cs="Noto Sans"/>
          <w:b/>
          <w:bCs/>
          <w:color w:val="777777"/>
          <w:sz w:val="27"/>
          <w:szCs w:val="27"/>
        </w:rPr>
        <w:br/>
      </w:r>
      <w:r>
        <w:rPr>
          <w:rFonts w:ascii="Noto Sans" w:hAnsi="Noto Sans" w:cs="Noto Sans"/>
          <w:color w:val="777777"/>
          <w:sz w:val="27"/>
          <w:szCs w:val="27"/>
        </w:rPr>
        <w:t>Il microprocessore più potente sul mercato. Sette volte più potente rispetto alla generazione precedente.</w:t>
      </w:r>
      <w:r>
        <w:rPr>
          <w:rFonts w:ascii="Noto Sans" w:hAnsi="Noto Sans" w:cs="Noto Sans"/>
          <w:color w:val="777777"/>
          <w:sz w:val="27"/>
          <w:szCs w:val="27"/>
        </w:rPr>
        <w:br/>
        <w:t>Pura potenza in grado di eseguire i tuoi comandi meglio e in modo più efficiente e scattante.</w:t>
      </w:r>
    </w:p>
    <w:p w14:paraId="5A4B8A67" w14:textId="77777777" w:rsidR="00304F32" w:rsidRDefault="00304F32" w:rsidP="00304F3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312" w:afterAutospacing="0"/>
        <w:rPr>
          <w:rFonts w:ascii="Noto Sans" w:hAnsi="Noto Sans" w:cs="Noto Sans"/>
          <w:color w:val="777777"/>
          <w:sz w:val="27"/>
          <w:szCs w:val="27"/>
        </w:rPr>
      </w:pPr>
      <w:r>
        <w:rPr>
          <w:rStyle w:val="Enfasigrassetto"/>
          <w:rFonts w:ascii="Noto Sans" w:hAnsi="Noto Sans" w:cs="Noto Sans"/>
          <w:color w:val="777777"/>
          <w:sz w:val="27"/>
          <w:szCs w:val="27"/>
        </w:rPr>
        <w:t>LINEE DI COMUNICAZIONE</w:t>
      </w:r>
      <w:r>
        <w:rPr>
          <w:rFonts w:ascii="Noto Sans" w:hAnsi="Noto Sans" w:cs="Noto Sans"/>
          <w:b/>
          <w:bCs/>
          <w:color w:val="777777"/>
          <w:sz w:val="27"/>
          <w:szCs w:val="27"/>
        </w:rPr>
        <w:br/>
      </w:r>
      <w:r>
        <w:rPr>
          <w:rFonts w:ascii="Noto Sans" w:hAnsi="Noto Sans" w:cs="Noto Sans"/>
          <w:color w:val="777777"/>
          <w:sz w:val="27"/>
          <w:szCs w:val="27"/>
        </w:rPr>
        <w:t xml:space="preserve">KESS3 riconosce in modo automatico e istantaneo la giusta linea di comunicazione, per lavorare più velocemente, utilizzando solo un cavo OBD. Ethernet, </w:t>
      </w:r>
      <w:proofErr w:type="spellStart"/>
      <w:r>
        <w:rPr>
          <w:rFonts w:ascii="Noto Sans" w:hAnsi="Noto Sans" w:cs="Noto Sans"/>
          <w:color w:val="777777"/>
          <w:sz w:val="27"/>
          <w:szCs w:val="27"/>
        </w:rPr>
        <w:t>FlexRay</w:t>
      </w:r>
      <w:proofErr w:type="spellEnd"/>
      <w:r>
        <w:rPr>
          <w:rFonts w:ascii="Noto Sans" w:hAnsi="Noto Sans" w:cs="Noto Sans"/>
          <w:color w:val="777777"/>
          <w:sz w:val="27"/>
          <w:szCs w:val="27"/>
        </w:rPr>
        <w:t>, CAN Bus, K-Line, L-line, J1850, J1708.</w:t>
      </w:r>
      <w:r>
        <w:rPr>
          <w:rFonts w:ascii="Noto Sans" w:hAnsi="Noto Sans" w:cs="Noto Sans"/>
          <w:color w:val="777777"/>
          <w:sz w:val="27"/>
          <w:szCs w:val="27"/>
        </w:rPr>
        <w:br/>
        <w:t>Tutte le linee indispensabili per avviare qualsiasi operazione all’interno del veicolo in totale sicurezza.</w:t>
      </w:r>
    </w:p>
    <w:p w14:paraId="1F097320" w14:textId="77777777" w:rsidR="00304F32" w:rsidRDefault="00304F32" w:rsidP="00304F3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312" w:afterAutospacing="0"/>
        <w:rPr>
          <w:rFonts w:ascii="Noto Sans" w:hAnsi="Noto Sans" w:cs="Noto Sans"/>
          <w:color w:val="777777"/>
          <w:sz w:val="27"/>
          <w:szCs w:val="27"/>
        </w:rPr>
      </w:pPr>
      <w:r>
        <w:rPr>
          <w:rStyle w:val="Enfasigrassetto"/>
          <w:rFonts w:ascii="Noto Sans" w:hAnsi="Noto Sans" w:cs="Noto Sans"/>
          <w:color w:val="777777"/>
          <w:sz w:val="27"/>
          <w:szCs w:val="27"/>
        </w:rPr>
        <w:t>PROIETTATI VERSO IL FUTURO.</w:t>
      </w:r>
      <w:r>
        <w:rPr>
          <w:rFonts w:ascii="Noto Sans" w:hAnsi="Noto Sans" w:cs="Noto Sans"/>
          <w:b/>
          <w:bCs/>
          <w:color w:val="777777"/>
          <w:sz w:val="27"/>
          <w:szCs w:val="27"/>
        </w:rPr>
        <w:br/>
      </w:r>
      <w:r>
        <w:rPr>
          <w:rFonts w:ascii="Noto Sans" w:hAnsi="Noto Sans" w:cs="Noto Sans"/>
          <w:color w:val="777777"/>
          <w:sz w:val="27"/>
          <w:szCs w:val="27"/>
        </w:rPr>
        <w:t>GPS, Accelerometro, Bluetooth e Wi-Fi. Tutto incorporato in un’unica piattaforma.</w:t>
      </w:r>
      <w:r>
        <w:rPr>
          <w:rFonts w:ascii="Noto Sans" w:hAnsi="Noto Sans" w:cs="Noto Sans"/>
          <w:color w:val="777777"/>
          <w:sz w:val="27"/>
          <w:szCs w:val="27"/>
        </w:rPr>
        <w:br/>
        <w:t>La combinazione di questi componenti e i costanti sviluppi tecnologici che ci contraddistinguono consentiranno di sviluppare in futuro numerose funzionalità.</w:t>
      </w:r>
    </w:p>
    <w:p w14:paraId="48926712" w14:textId="77777777" w:rsidR="00304F32" w:rsidRDefault="00304F32" w:rsidP="00304F3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312" w:afterAutospacing="0"/>
        <w:rPr>
          <w:rFonts w:ascii="Noto Sans" w:hAnsi="Noto Sans" w:cs="Noto Sans"/>
          <w:color w:val="777777"/>
          <w:sz w:val="27"/>
          <w:szCs w:val="27"/>
        </w:rPr>
      </w:pPr>
      <w:r>
        <w:rPr>
          <w:rStyle w:val="Enfasigrassetto"/>
          <w:rFonts w:ascii="Noto Sans" w:hAnsi="Noto Sans" w:cs="Noto Sans"/>
          <w:color w:val="777777"/>
          <w:sz w:val="27"/>
          <w:szCs w:val="27"/>
        </w:rPr>
        <w:lastRenderedPageBreak/>
        <w:t>PRESTAZIONI</w:t>
      </w:r>
      <w:r>
        <w:rPr>
          <w:rFonts w:ascii="Noto Sans" w:hAnsi="Noto Sans" w:cs="Noto Sans"/>
          <w:color w:val="777777"/>
          <w:sz w:val="27"/>
          <w:szCs w:val="27"/>
        </w:rPr>
        <w:br/>
        <w:t>Il rinnovato chip USB Full speed consente un aumento fino a 10 volte sulle prestazioni di importazione ed esportazione dei file da e verso il KESS3.</w:t>
      </w:r>
    </w:p>
    <w:p w14:paraId="3388EC37" w14:textId="77777777" w:rsidR="00304F32" w:rsidRDefault="00304F32" w:rsidP="00304F3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312" w:afterAutospacing="0"/>
        <w:rPr>
          <w:rFonts w:ascii="Noto Sans" w:hAnsi="Noto Sans" w:cs="Noto Sans"/>
          <w:color w:val="777777"/>
          <w:sz w:val="27"/>
          <w:szCs w:val="27"/>
        </w:rPr>
      </w:pPr>
      <w:r>
        <w:rPr>
          <w:rStyle w:val="Enfasigrassetto"/>
          <w:rFonts w:ascii="Noto Sans" w:hAnsi="Noto Sans" w:cs="Noto Sans"/>
          <w:color w:val="777777"/>
          <w:sz w:val="27"/>
          <w:szCs w:val="27"/>
        </w:rPr>
        <w:t>DATABASE LISTA VEICOLI E CENTRALINE</w:t>
      </w:r>
      <w:r>
        <w:rPr>
          <w:rFonts w:ascii="Noto Sans" w:hAnsi="Noto Sans" w:cs="Noto Sans"/>
          <w:color w:val="777777"/>
          <w:sz w:val="27"/>
          <w:szCs w:val="27"/>
        </w:rPr>
        <w:br/>
        <w:t>Lista protocolli e veicoli aggiornata quotidianamente e sempre consultabile online </w:t>
      </w:r>
      <w:hyperlink r:id="rId5" w:history="1">
        <w:r>
          <w:rPr>
            <w:rStyle w:val="Collegamentoipertestuale"/>
            <w:rFonts w:ascii="Noto Sans" w:hAnsi="Noto Sans" w:cs="Noto Sans"/>
            <w:color w:val="1C67E7"/>
            <w:sz w:val="27"/>
            <w:szCs w:val="27"/>
          </w:rPr>
          <w:t>www.alientech-tools.com/vehicles</w:t>
        </w:r>
      </w:hyperlink>
      <w:r>
        <w:rPr>
          <w:rFonts w:ascii="Noto Sans" w:hAnsi="Noto Sans" w:cs="Noto Sans"/>
          <w:color w:val="777777"/>
          <w:sz w:val="27"/>
          <w:szCs w:val="27"/>
        </w:rPr>
        <w:t>. Manuali tecnici tradotti in lingua per supportarti nelle operazioni più delicate.</w:t>
      </w:r>
    </w:p>
    <w:p w14:paraId="26DAC92E" w14:textId="77777777" w:rsidR="00304F32" w:rsidRDefault="00304F32" w:rsidP="00304F32">
      <w:pPr>
        <w:pStyle w:val="NormaleWeb"/>
        <w:numPr>
          <w:ilvl w:val="0"/>
          <w:numId w:val="1"/>
        </w:numPr>
        <w:shd w:val="clear" w:color="auto" w:fill="FFFFFF"/>
        <w:spacing w:before="0" w:beforeAutospacing="0" w:after="312" w:afterAutospacing="0"/>
        <w:rPr>
          <w:rFonts w:ascii="Noto Sans" w:hAnsi="Noto Sans" w:cs="Noto Sans"/>
          <w:color w:val="777777"/>
          <w:sz w:val="27"/>
          <w:szCs w:val="27"/>
        </w:rPr>
      </w:pPr>
      <w:r>
        <w:rPr>
          <w:rFonts w:ascii="Noto Sans" w:hAnsi="Noto Sans" w:cs="Noto Sans"/>
          <w:color w:val="777777"/>
          <w:sz w:val="27"/>
          <w:szCs w:val="27"/>
        </w:rPr>
        <w:t> </w:t>
      </w:r>
    </w:p>
    <w:p w14:paraId="5F43F470" w14:textId="77777777" w:rsidR="007A203C" w:rsidRDefault="007A203C"/>
    <w:sectPr w:rsidR="007A2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225E8C"/>
    <w:multiLevelType w:val="multilevel"/>
    <w:tmpl w:val="E8FEE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7785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F32"/>
    <w:rsid w:val="00304F32"/>
    <w:rsid w:val="007A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68415"/>
  <w15:chartTrackingRefBased/>
  <w15:docId w15:val="{286AF3DA-A9C1-4FFD-8E56-39BEA814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0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04F32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304F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lientech-tools.com/vehic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Utente2</cp:lastModifiedBy>
  <cp:revision>1</cp:revision>
  <dcterms:created xsi:type="dcterms:W3CDTF">2023-02-16T10:05:00Z</dcterms:created>
  <dcterms:modified xsi:type="dcterms:W3CDTF">2023-02-16T10:06:00Z</dcterms:modified>
</cp:coreProperties>
</file>