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8FE1" w14:textId="77777777" w:rsidR="00F01610" w:rsidRDefault="00F01610" w:rsidP="00F01610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kern w:val="0"/>
          <w:sz w:val="20"/>
          <w:szCs w:val="20"/>
        </w:rPr>
      </w:pPr>
      <w:r>
        <w:rPr>
          <w:rFonts w:ascii="Poppins-Regular" w:hAnsi="Poppins-Regular" w:cs="Poppins-Regular"/>
          <w:kern w:val="0"/>
          <w:sz w:val="20"/>
          <w:szCs w:val="20"/>
        </w:rPr>
        <w:t>Il sollevatore sottoscocca TLT-640 A da 40 quintali rappresenta per caratteristiche tecniche e qualità</w:t>
      </w:r>
    </w:p>
    <w:p w14:paraId="54976807" w14:textId="77777777" w:rsidR="00F01610" w:rsidRDefault="00F01610" w:rsidP="00F01610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kern w:val="0"/>
          <w:sz w:val="20"/>
          <w:szCs w:val="20"/>
        </w:rPr>
      </w:pPr>
      <w:r>
        <w:rPr>
          <w:rFonts w:ascii="Poppins-Regular" w:hAnsi="Poppins-Regular" w:cs="Poppins-Regular"/>
          <w:kern w:val="0"/>
          <w:sz w:val="20"/>
          <w:szCs w:val="20"/>
        </w:rPr>
        <w:t xml:space="preserve">costruttiva una delle più </w:t>
      </w:r>
      <w:proofErr w:type="spellStart"/>
      <w:r>
        <w:rPr>
          <w:rFonts w:ascii="Poppins-Regular" w:hAnsi="Poppins-Regular" w:cs="Poppins-Regular"/>
          <w:kern w:val="0"/>
          <w:sz w:val="20"/>
          <w:szCs w:val="20"/>
        </w:rPr>
        <w:t>prommettenti</w:t>
      </w:r>
      <w:proofErr w:type="spellEnd"/>
      <w:r>
        <w:rPr>
          <w:rFonts w:ascii="Poppins-Regular" w:hAnsi="Poppins-Regular" w:cs="Poppins-Regular"/>
          <w:kern w:val="0"/>
          <w:sz w:val="20"/>
          <w:szCs w:val="20"/>
        </w:rPr>
        <w:t xml:space="preserve"> soluzioni di sollevamento nel mercato. Il suo basso profilo e il</w:t>
      </w:r>
    </w:p>
    <w:p w14:paraId="4F7EC4B6" w14:textId="77777777" w:rsidR="00F01610" w:rsidRDefault="00F01610" w:rsidP="00F01610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kern w:val="0"/>
          <w:sz w:val="20"/>
          <w:szCs w:val="20"/>
        </w:rPr>
      </w:pPr>
      <w:r>
        <w:rPr>
          <w:rFonts w:ascii="Poppins-Regular" w:hAnsi="Poppins-Regular" w:cs="Poppins-Regular"/>
          <w:kern w:val="0"/>
          <w:sz w:val="20"/>
          <w:szCs w:val="20"/>
        </w:rPr>
        <w:t>design compatto lo rendono ideale anche per la gestione di veicoli sportivi o ribassati.</w:t>
      </w:r>
    </w:p>
    <w:p w14:paraId="4D4D50BC" w14:textId="77777777" w:rsidR="00F01610" w:rsidRDefault="00F01610" w:rsidP="00F01610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kern w:val="0"/>
          <w:sz w:val="20"/>
          <w:szCs w:val="20"/>
        </w:rPr>
      </w:pPr>
      <w:r>
        <w:rPr>
          <w:rFonts w:ascii="Poppins-Regular" w:hAnsi="Poppins-Regular" w:cs="Poppins-Regular"/>
          <w:kern w:val="0"/>
          <w:sz w:val="20"/>
          <w:szCs w:val="20"/>
        </w:rPr>
        <w:t xml:space="preserve">• Allineamento e </w:t>
      </w:r>
      <w:proofErr w:type="spellStart"/>
      <w:r>
        <w:rPr>
          <w:rFonts w:ascii="Poppins-Regular" w:hAnsi="Poppins-Regular" w:cs="Poppins-Regular"/>
          <w:kern w:val="0"/>
          <w:sz w:val="20"/>
          <w:szCs w:val="20"/>
        </w:rPr>
        <w:t>sincronimo</w:t>
      </w:r>
      <w:proofErr w:type="spellEnd"/>
      <w:r>
        <w:rPr>
          <w:rFonts w:ascii="Poppins-Regular" w:hAnsi="Poppins-Regular" w:cs="Poppins-Regular"/>
          <w:kern w:val="0"/>
          <w:sz w:val="20"/>
          <w:szCs w:val="20"/>
        </w:rPr>
        <w:t xml:space="preserve"> idraulico delle pedane</w:t>
      </w:r>
    </w:p>
    <w:p w14:paraId="2A1F153D" w14:textId="77777777" w:rsidR="00F01610" w:rsidRDefault="00F01610" w:rsidP="00F01610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kern w:val="0"/>
          <w:sz w:val="20"/>
          <w:szCs w:val="20"/>
        </w:rPr>
      </w:pPr>
      <w:r>
        <w:rPr>
          <w:rFonts w:ascii="Poppins-Regular" w:hAnsi="Poppins-Regular" w:cs="Poppins-Regular"/>
          <w:kern w:val="0"/>
          <w:sz w:val="20"/>
          <w:szCs w:val="20"/>
        </w:rPr>
        <w:t>• Profilo ribassato</w:t>
      </w:r>
    </w:p>
    <w:p w14:paraId="057E8FF1" w14:textId="77777777" w:rsidR="00F01610" w:rsidRDefault="00F01610" w:rsidP="00F01610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kern w:val="0"/>
          <w:sz w:val="20"/>
          <w:szCs w:val="20"/>
        </w:rPr>
      </w:pPr>
      <w:r>
        <w:rPr>
          <w:rFonts w:ascii="Poppins-Regular" w:hAnsi="Poppins-Regular" w:cs="Poppins-Regular"/>
          <w:kern w:val="0"/>
          <w:sz w:val="20"/>
          <w:szCs w:val="20"/>
        </w:rPr>
        <w:t>• Sicurezza idraulica in caso di rottura tubi, valvola paracadute</w:t>
      </w:r>
    </w:p>
    <w:p w14:paraId="6364CEAA" w14:textId="77777777" w:rsidR="00F01610" w:rsidRDefault="00F01610" w:rsidP="00F01610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kern w:val="0"/>
          <w:sz w:val="20"/>
          <w:szCs w:val="20"/>
        </w:rPr>
      </w:pPr>
      <w:r>
        <w:rPr>
          <w:rFonts w:ascii="Poppins-Regular" w:hAnsi="Poppins-Regular" w:cs="Poppins-Regular"/>
          <w:kern w:val="0"/>
          <w:sz w:val="20"/>
          <w:szCs w:val="20"/>
        </w:rPr>
        <w:t xml:space="preserve">• </w:t>
      </w:r>
      <w:proofErr w:type="spellStart"/>
      <w:r>
        <w:rPr>
          <w:rFonts w:ascii="Poppins-Regular" w:hAnsi="Poppins-Regular" w:cs="Poppins-Regular"/>
          <w:kern w:val="0"/>
          <w:sz w:val="20"/>
          <w:szCs w:val="20"/>
        </w:rPr>
        <w:t>Salvapiedi</w:t>
      </w:r>
      <w:proofErr w:type="spellEnd"/>
      <w:r>
        <w:rPr>
          <w:rFonts w:ascii="Poppins-Regular" w:hAnsi="Poppins-Regular" w:cs="Poppins-Regular"/>
          <w:kern w:val="0"/>
          <w:sz w:val="20"/>
          <w:szCs w:val="20"/>
        </w:rPr>
        <w:t xml:space="preserve"> fine corsa basso</w:t>
      </w:r>
    </w:p>
    <w:p w14:paraId="2D593FDA" w14:textId="77777777" w:rsidR="00F01610" w:rsidRDefault="00F01610" w:rsidP="00F01610">
      <w:pPr>
        <w:autoSpaceDE w:val="0"/>
        <w:autoSpaceDN w:val="0"/>
        <w:adjustRightInd w:val="0"/>
        <w:spacing w:after="0" w:line="240" w:lineRule="auto"/>
        <w:rPr>
          <w:rFonts w:ascii="Poppins-Regular" w:hAnsi="Poppins-Regular" w:cs="Poppins-Regular"/>
          <w:kern w:val="0"/>
          <w:sz w:val="20"/>
          <w:szCs w:val="20"/>
        </w:rPr>
      </w:pPr>
      <w:r>
        <w:rPr>
          <w:rFonts w:ascii="Poppins-Regular" w:hAnsi="Poppins-Regular" w:cs="Poppins-Regular"/>
          <w:kern w:val="0"/>
          <w:sz w:val="20"/>
          <w:szCs w:val="20"/>
        </w:rPr>
        <w:t>• Doppio circuito idraulico di sicurezza</w:t>
      </w:r>
    </w:p>
    <w:p w14:paraId="17F826A0" w14:textId="53F35DD8" w:rsidR="007A203C" w:rsidRDefault="00F01610" w:rsidP="00F01610">
      <w:r>
        <w:rPr>
          <w:rFonts w:ascii="Poppins-Regular" w:hAnsi="Poppins-Regular" w:cs="Poppins-Regular"/>
          <w:kern w:val="0"/>
          <w:sz w:val="20"/>
          <w:szCs w:val="20"/>
        </w:rPr>
        <w:t>• Perni con ingrassatori</w:t>
      </w:r>
    </w:p>
    <w:sectPr w:rsidR="007A2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-Regular">
    <w:altName w:val="Poppi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10"/>
    <w:rsid w:val="007A203C"/>
    <w:rsid w:val="00F0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28E8"/>
  <w15:chartTrackingRefBased/>
  <w15:docId w15:val="{15A9FF66-869D-4E34-BA84-235A1765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1</cp:revision>
  <dcterms:created xsi:type="dcterms:W3CDTF">2023-04-28T13:16:00Z</dcterms:created>
  <dcterms:modified xsi:type="dcterms:W3CDTF">2023-04-28T13:17:00Z</dcterms:modified>
</cp:coreProperties>
</file>